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45F" w:rsidRPr="00DD745F" w:rsidRDefault="00DD745F" w:rsidP="00DD745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D745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Политика конфиденциальности.</w:t>
      </w:r>
    </w:p>
    <w:p w:rsidR="00DD745F" w:rsidRPr="00DD745F" w:rsidRDefault="00DD745F" w:rsidP="00DD7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документ Политика конфиденциальности (далее по тексту – «Политика») представляет собой правила использования сайта мсч38.рф ОГАУЗ "ИАПО МЕДСАНЧАСТЬ" (далее – «Администрация») данных интернет-пользователей (далее «Пользователь»), собираемых с использованием сайта </w:t>
      </w:r>
      <w:hyperlink r:id="rId5" w:tgtFrame="_blank" w:history="1">
        <w:r w:rsidRPr="00DD74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мсч38.рф</w:t>
        </w:r>
      </w:hyperlink>
      <w:r w:rsidRPr="00DD7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«Сайт»).</w:t>
      </w:r>
    </w:p>
    <w:p w:rsidR="00DD745F" w:rsidRPr="00DD745F" w:rsidRDefault="00DD745F" w:rsidP="00DD74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D74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1. Обрабатываемые данные</w:t>
      </w:r>
    </w:p>
    <w:p w:rsidR="00DD745F" w:rsidRPr="00DD745F" w:rsidRDefault="00DD745F" w:rsidP="00DD7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45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Мы не осуществляем сбор ваших персональных данных с использованием Сайта.</w:t>
      </w:r>
    </w:p>
    <w:p w:rsidR="00DD745F" w:rsidRPr="00DD745F" w:rsidRDefault="00DD745F" w:rsidP="00DD7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45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Все данные, собираемые на Сайте, предоставляются и принимаются в обезличенной форме (далее – «Обезличенные данные»).</w:t>
      </w:r>
    </w:p>
    <w:p w:rsidR="00DD745F" w:rsidRPr="00DD745F" w:rsidRDefault="00DD745F" w:rsidP="00DD7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45F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Обезличенные данные включают следующие сведения, которые не позволяют вас идентифицировать:</w:t>
      </w:r>
    </w:p>
    <w:p w:rsidR="00DD745F" w:rsidRPr="00DD745F" w:rsidRDefault="00DD745F" w:rsidP="00DD7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45F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 Информацию, которую вы предоставляете о себе самостоятельно с использованием онлайн-форм и программных модулей Сайта, включая имя или номер телефона и/или адрес электронной почты.</w:t>
      </w:r>
    </w:p>
    <w:p w:rsidR="00DD745F" w:rsidRPr="00DD745F" w:rsidRDefault="00DD745F" w:rsidP="00DD7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45F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 Данные, которые передаются в обезличенном виде в автоматическом режиме в зависимости от настроек используемого вами программного обеспечения.</w:t>
      </w:r>
    </w:p>
    <w:p w:rsidR="00DD745F" w:rsidRPr="00DD745F" w:rsidRDefault="00DD745F" w:rsidP="00DD7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45F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Администрация вправе устанавливать требования к составу Обезличенных данных Пользователя, которые собираются использованием Сайта.</w:t>
      </w:r>
    </w:p>
    <w:p w:rsidR="00DD745F" w:rsidRPr="00DD745F" w:rsidRDefault="00DD745F" w:rsidP="00DD7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45F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Если определенная информация не помечена как обязательная, ее предоставление или раскрытие осуществляется Пользователем на свое усмотрение и по собственной инициативе.</w:t>
      </w:r>
    </w:p>
    <w:p w:rsidR="00DD745F" w:rsidRPr="00DD745F" w:rsidRDefault="00DD745F" w:rsidP="00DD7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45F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Администрация не осуществляет проверку достоверности предоставляемых данных и наличия у Пользователя необходимого согласия на их обработку в соответствии с настоящей Политикой, полагая, что Пользователь действует добросовестно, осмотрительно и прилагает все необходимые усилия к поддержанию такой информации в актуальном состоянии и получению всех необходимых согласий на ее использование.</w:t>
      </w:r>
    </w:p>
    <w:p w:rsidR="00DD745F" w:rsidRPr="00DD745F" w:rsidRDefault="00DD745F" w:rsidP="00DD7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45F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Вы осознаете и принимаете возможность использования на Сайте программного обеспечения третьих лиц, в результате чего такие лица могут получать и передавать указанные в п.1.3 данные в обезличенном виде.</w:t>
      </w:r>
    </w:p>
    <w:p w:rsidR="00DD745F" w:rsidRPr="00DD745F" w:rsidRDefault="00DD745F" w:rsidP="00DD7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Пример!</w:t>
      </w:r>
      <w:r w:rsidRPr="00DD7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 указанному программному обеспечению третьих лиц относятся системы сбора статистики посещений </w:t>
      </w:r>
      <w:proofErr w:type="spellStart"/>
      <w:r w:rsidRPr="00DD745F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DD7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745F">
        <w:rPr>
          <w:rFonts w:ascii="Times New Roman" w:eastAsia="Times New Roman" w:hAnsi="Times New Roman" w:cs="Times New Roman"/>
          <w:sz w:val="24"/>
          <w:szCs w:val="24"/>
          <w:lang w:eastAsia="ru-RU"/>
        </w:rPr>
        <w:t>Analytics</w:t>
      </w:r>
      <w:proofErr w:type="spellEnd"/>
      <w:r w:rsidRPr="00DD7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D745F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Яндекс.Метрика</w:t>
      </w:r>
      <w:proofErr w:type="spellEnd"/>
      <w:r w:rsidRPr="00DD74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745F" w:rsidRPr="00DD745F" w:rsidRDefault="00DD745F" w:rsidP="00DD7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45F">
        <w:rPr>
          <w:rFonts w:ascii="Times New Roman" w:eastAsia="Times New Roman" w:hAnsi="Times New Roman" w:cs="Times New Roman"/>
          <w:sz w:val="24"/>
          <w:szCs w:val="24"/>
          <w:lang w:eastAsia="ru-RU"/>
        </w:rPr>
        <w:t>1.8. Состав и условия сбора обезличенных данных с использованием программного обеспечения третьих лиц определяются непосредственно их правообладателями и могут включать:</w:t>
      </w:r>
    </w:p>
    <w:p w:rsidR="00DD745F" w:rsidRPr="00DD745F" w:rsidRDefault="00DD745F" w:rsidP="00DD74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браузера (тип, версия, </w:t>
      </w:r>
      <w:proofErr w:type="spellStart"/>
      <w:r w:rsidRPr="00DD745F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DD745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D745F" w:rsidRPr="00DD745F" w:rsidRDefault="00DD745F" w:rsidP="00DD74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45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устройства и место его положения;</w:t>
      </w:r>
    </w:p>
    <w:p w:rsidR="00DD745F" w:rsidRPr="00DD745F" w:rsidRDefault="00DD745F" w:rsidP="00DD74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45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операционной системы (тип, версия, разрешение экрана);</w:t>
      </w:r>
    </w:p>
    <w:p w:rsidR="00DD745F" w:rsidRPr="00DD745F" w:rsidRDefault="00DD745F" w:rsidP="00DD74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4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данные запроса (время, источник перехода, IP-адрес).</w:t>
      </w:r>
    </w:p>
    <w:p w:rsidR="00DD745F" w:rsidRPr="00DD745F" w:rsidRDefault="00DD745F" w:rsidP="00DD7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45F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Администрация не несет ответственность за порядок использования Обезличенных данных Пользователя третьими лицами.</w:t>
      </w:r>
    </w:p>
    <w:p w:rsidR="00DD745F" w:rsidRPr="00DD745F" w:rsidRDefault="00DD745F" w:rsidP="00DD74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D74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2. Цели обработки данных</w:t>
      </w:r>
    </w:p>
    <w:p w:rsidR="00DD745F" w:rsidRPr="00DD745F" w:rsidRDefault="00DD745F" w:rsidP="00DD7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45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Администрация использует данные в следующих целях:</w:t>
      </w:r>
    </w:p>
    <w:p w:rsidR="00DD745F" w:rsidRPr="00DD745F" w:rsidRDefault="00DD745F" w:rsidP="00DD7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45F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Обработка поступающих запросов и связи с Пользователем;</w:t>
      </w:r>
    </w:p>
    <w:p w:rsidR="00DD745F" w:rsidRPr="00DD745F" w:rsidRDefault="00DD745F" w:rsidP="00DD7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45F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Информационное обслуживание, включая рассылку рекламно-информационных материалов;</w:t>
      </w:r>
    </w:p>
    <w:p w:rsidR="00DD745F" w:rsidRPr="00DD745F" w:rsidRDefault="00DD745F" w:rsidP="00DD7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45F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Проведение маркетинговых, статистических и иных исследований;</w:t>
      </w:r>
    </w:p>
    <w:p w:rsidR="00DD745F" w:rsidRPr="00DD745F" w:rsidRDefault="00DD745F" w:rsidP="00DD7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2.1.4. </w:t>
      </w:r>
      <w:proofErr w:type="spellStart"/>
      <w:r w:rsidRPr="00DD745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Таргетирование</w:t>
      </w:r>
      <w:proofErr w:type="spellEnd"/>
      <w:r w:rsidRPr="00DD7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рекламных материалов на Сайте.</w:t>
      </w:r>
    </w:p>
    <w:p w:rsidR="00DD745F" w:rsidRPr="00DD745F" w:rsidRDefault="00DD745F" w:rsidP="00DD74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D74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3. Требования к защите данных</w:t>
      </w:r>
    </w:p>
    <w:p w:rsidR="00DD745F" w:rsidRPr="00DD745F" w:rsidRDefault="00DD745F" w:rsidP="00DD7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45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Администрация осуществляет хранение данных и обеспечивает их охрану от несанкционированного доступа и распространения в соответствии с внутренними правилами и регламентами.</w:t>
      </w:r>
    </w:p>
    <w:p w:rsidR="00DD745F" w:rsidRPr="00DD745F" w:rsidRDefault="00DD745F" w:rsidP="00DD7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45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отношении полученных данных сохраняется конфиденциальность, за исключением случаев, когда они сделаны Пользователем общедоступными, а также когда используемые на Сайте технологии и программное обеспечение третьих лиц либо настройки используемого Пользователем программного обеспечения предусматривают открытый обмен с данными лицами и/или иными участниками и пользователями сети Интернет.</w:t>
      </w:r>
    </w:p>
    <w:p w:rsidR="00DD745F" w:rsidRPr="00DD745F" w:rsidRDefault="00DD745F" w:rsidP="00DD7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45F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 целях повышения качества работы Администрация вправе хранить лог-файлы о действиях, совершенных Пользователем в рамках использования Сайта в течение 1 (Одного) года.</w:t>
      </w:r>
    </w:p>
    <w:p w:rsidR="00DD745F" w:rsidRPr="00DD745F" w:rsidRDefault="00DD745F" w:rsidP="00DD74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D74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4. Передача данных</w:t>
      </w:r>
    </w:p>
    <w:p w:rsidR="00DD745F" w:rsidRPr="00DD745F" w:rsidRDefault="00DD745F" w:rsidP="00DD7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45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Администрация вправе передать данные третьим лицам в следующих случаях:</w:t>
      </w:r>
    </w:p>
    <w:p w:rsidR="00DD745F" w:rsidRPr="00DD745F" w:rsidRDefault="00DD745F" w:rsidP="00DD74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4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 выразил свое согласие на такие действия, включая случаи применения Пользователем настроек используемого программного обеспечения, не ограничивающих предоставление определенной информации;</w:t>
      </w:r>
    </w:p>
    <w:p w:rsidR="00DD745F" w:rsidRPr="00DD745F" w:rsidRDefault="00DD745F" w:rsidP="00DD74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45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необходима в рамках использования Пользователем функциональных возможностей Сайта;</w:t>
      </w:r>
    </w:p>
    <w:p w:rsidR="00DD745F" w:rsidRPr="00DD745F" w:rsidRDefault="00DD745F" w:rsidP="00DD74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45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требуется в соответствии с целями обработки данных;</w:t>
      </w:r>
    </w:p>
    <w:p w:rsidR="00DD745F" w:rsidRPr="00DD745F" w:rsidRDefault="00DD745F" w:rsidP="00DD74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4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передачей Сайта во владение, пользование или собственность такого третьего лица;</w:t>
      </w:r>
    </w:p>
    <w:p w:rsidR="00DD745F" w:rsidRPr="00DD745F" w:rsidRDefault="00DD745F" w:rsidP="00DD74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4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запросу суда или иного уполномоченного государственного органа в рамках установленной законодательством процедуры;</w:t>
      </w:r>
    </w:p>
    <w:p w:rsidR="00DD745F" w:rsidRPr="00DD745F" w:rsidRDefault="00DD745F" w:rsidP="00DD74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45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защиты прав и законных интересов Администрации в связи с допущенными Пользователем нарушениями.</w:t>
      </w:r>
    </w:p>
    <w:p w:rsidR="00DD745F" w:rsidRPr="00DD745F" w:rsidRDefault="00DD745F" w:rsidP="00DD74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D74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5. Изменение Политики конфиденциальности</w:t>
      </w:r>
    </w:p>
    <w:p w:rsidR="00DD745F" w:rsidRPr="00DD745F" w:rsidRDefault="00DD745F" w:rsidP="00DD7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45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Настоящая Политика может быть изменена или прекращена Администрацией в одностороннем порядке без предварительного уведомления Пользователя. Новая редакция Политики вступает в силу с момента ее размещения на Сайте, если иное не предусмотрено новой редакцией Политики.</w:t>
      </w:r>
    </w:p>
    <w:p w:rsidR="00DD745F" w:rsidRPr="00DD745F" w:rsidRDefault="00DD745F" w:rsidP="00DD7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Действующая редакция Политики находится на Сайте в сети Интернет по адресу: </w:t>
      </w:r>
      <w:hyperlink r:id="rId6" w:tgtFrame="_blank" w:history="1">
        <w:r w:rsidRPr="00DD74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мсч38.рф</w:t>
        </w:r>
      </w:hyperlink>
      <w:r w:rsidRPr="00DD7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Действующая редакция Политики от _01.01_ 2022 г.</w:t>
      </w:r>
    </w:p>
    <w:p w:rsidR="002B4E77" w:rsidRDefault="002B4E77">
      <w:bookmarkStart w:id="0" w:name="_GoBack"/>
      <w:bookmarkEnd w:id="0"/>
    </w:p>
    <w:sectPr w:rsidR="002B4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200B2"/>
    <w:multiLevelType w:val="multilevel"/>
    <w:tmpl w:val="ACCE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B0332D"/>
    <w:multiLevelType w:val="multilevel"/>
    <w:tmpl w:val="18B07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840"/>
    <w:rsid w:val="002B4E77"/>
    <w:rsid w:val="00C04840"/>
    <w:rsid w:val="00DD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97FE5-611C-4468-B3CD-9C028C7F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74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D74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4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74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D7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745F"/>
    <w:rPr>
      <w:color w:val="0000FF"/>
      <w:u w:val="single"/>
    </w:rPr>
  </w:style>
  <w:style w:type="character" w:styleId="a5">
    <w:name w:val="Strong"/>
    <w:basedOn w:val="a0"/>
    <w:uiPriority w:val="22"/>
    <w:qFormat/>
    <w:rsid w:val="00DD74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9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38-7lcu4a.xn--p1ai/" TargetMode="External"/><Relationship Id="rId5" Type="http://schemas.openxmlformats.org/officeDocument/2006/relationships/hyperlink" Target="https://xn--38-7lcu4a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Орлов</dc:creator>
  <cp:keywords/>
  <dc:description/>
  <cp:lastModifiedBy>Александр Орлов</cp:lastModifiedBy>
  <cp:revision>2</cp:revision>
  <dcterms:created xsi:type="dcterms:W3CDTF">2025-03-11T00:48:00Z</dcterms:created>
  <dcterms:modified xsi:type="dcterms:W3CDTF">2025-03-11T00:48:00Z</dcterms:modified>
</cp:coreProperties>
</file>